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50" w:rsidRPr="00A54455" w:rsidRDefault="00A54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55">
        <w:rPr>
          <w:rFonts w:ascii="Times New Roman" w:hAnsi="Times New Roman" w:cs="Times New Roman"/>
          <w:sz w:val="28"/>
          <w:szCs w:val="28"/>
        </w:rPr>
        <w:t>Отчет</w:t>
      </w:r>
      <w:r w:rsidR="00295550" w:rsidRPr="00A5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46E" w:rsidRPr="00A54455" w:rsidRDefault="0029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455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54455">
        <w:rPr>
          <w:rFonts w:ascii="Times New Roman" w:hAnsi="Times New Roman" w:cs="Times New Roman"/>
          <w:sz w:val="28"/>
          <w:szCs w:val="28"/>
        </w:rPr>
        <w:t>местного</w:t>
      </w:r>
      <w:r w:rsidR="00A54455" w:rsidRPr="00A54455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A54455">
        <w:rPr>
          <w:rFonts w:ascii="Times New Roman" w:hAnsi="Times New Roman" w:cs="Times New Roman"/>
          <w:sz w:val="28"/>
          <w:szCs w:val="28"/>
        </w:rPr>
        <w:t>я</w:t>
      </w:r>
      <w:r w:rsidR="00A54455" w:rsidRPr="00A54455">
        <w:rPr>
          <w:rFonts w:ascii="Times New Roman" w:hAnsi="Times New Roman" w:cs="Times New Roman"/>
          <w:sz w:val="28"/>
          <w:szCs w:val="28"/>
        </w:rPr>
        <w:t xml:space="preserve"> Владимирского регионального отделения Общероссийской общественной организации «Союз пенсионеров России» в</w:t>
      </w:r>
      <w:r w:rsidR="003D2570">
        <w:rPr>
          <w:rFonts w:ascii="Times New Roman" w:hAnsi="Times New Roman" w:cs="Times New Roman"/>
          <w:sz w:val="28"/>
          <w:szCs w:val="28"/>
        </w:rPr>
        <w:t xml:space="preserve"> Гусь-Хрустальном районе за 2022</w:t>
      </w:r>
      <w:r w:rsidR="00A54455" w:rsidRPr="00A544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446E" w:rsidRPr="00AF4BF3" w:rsidRDefault="00284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46E" w:rsidRPr="00AF4BF3" w:rsidRDefault="00F2590D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Стратегией социально-экономического развития Гусь-Хрустального района определены цели и задачи в сфере социальной защиты старшего поколения, которые направлены на улучшение качества их жизни.</w:t>
      </w:r>
    </w:p>
    <w:p w:rsidR="0028446E" w:rsidRPr="00AF4BF3" w:rsidRDefault="00F25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 xml:space="preserve">Продолжают развиваться различные формы социального обслуживания граждан пожилого возраста и инвалидов, которые направлены на увеличение численности граждан, получающих социальные услуги, приближение услуги непосредственно к ее получателю: мобильные бригады, социальные рейсы. Граждане пожилого возраста ведут активный образ жизни - пишут книги, картины, занимаются народным прикладным творчеством, спортом, участвуют в художественной самодеятельности, повышают свой образовательный уровень, активно участвуют в политической жизни района и области. </w:t>
      </w:r>
    </w:p>
    <w:p w:rsidR="00295550" w:rsidRPr="00E8581D" w:rsidRDefault="00F2590D" w:rsidP="0029555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Принимая во внимание, что проблемы пожилых людей имеют объективные основания, носят долговременный характер, требуют изыскания дополнительных материальных ресурсов, постановлением главы района от</w:t>
      </w:r>
      <w:r w:rsidR="0028439F" w:rsidRPr="00AF4BF3">
        <w:rPr>
          <w:rFonts w:ascii="Times New Roman" w:hAnsi="Times New Roman"/>
          <w:sz w:val="28"/>
          <w:szCs w:val="28"/>
        </w:rPr>
        <w:t xml:space="preserve"> 01.07.2013 №1084 «Об утверждении муниципальной Старшее поколение на 2016-20</w:t>
      </w:r>
      <w:r w:rsidR="00A54455">
        <w:rPr>
          <w:rFonts w:ascii="Times New Roman" w:hAnsi="Times New Roman"/>
          <w:sz w:val="28"/>
          <w:szCs w:val="28"/>
        </w:rPr>
        <w:t>23</w:t>
      </w:r>
      <w:r w:rsidR="00481AA8">
        <w:rPr>
          <w:rFonts w:ascii="Times New Roman" w:hAnsi="Times New Roman"/>
          <w:sz w:val="28"/>
          <w:szCs w:val="28"/>
        </w:rPr>
        <w:t xml:space="preserve"> годы</w:t>
      </w:r>
      <w:r w:rsidR="003D2570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3D2570">
        <w:rPr>
          <w:rFonts w:ascii="Times New Roman" w:hAnsi="Times New Roman"/>
          <w:sz w:val="28"/>
          <w:szCs w:val="28"/>
        </w:rPr>
        <w:t>ред.от</w:t>
      </w:r>
      <w:proofErr w:type="spellEnd"/>
      <w:proofErr w:type="gramEnd"/>
      <w:r w:rsidR="003D2570">
        <w:rPr>
          <w:rFonts w:ascii="Times New Roman" w:hAnsi="Times New Roman"/>
          <w:sz w:val="28"/>
          <w:szCs w:val="28"/>
        </w:rPr>
        <w:t xml:space="preserve"> </w:t>
      </w:r>
      <w:r w:rsidR="003D2570" w:rsidRPr="00E8581D">
        <w:rPr>
          <w:rFonts w:ascii="Times New Roman" w:hAnsi="Times New Roman"/>
          <w:color w:val="auto"/>
          <w:sz w:val="28"/>
          <w:szCs w:val="28"/>
        </w:rPr>
        <w:t>30.11.2021</w:t>
      </w:r>
      <w:r w:rsidR="00C54F83" w:rsidRPr="00E8581D">
        <w:rPr>
          <w:rFonts w:ascii="Times New Roman" w:hAnsi="Times New Roman"/>
          <w:color w:val="auto"/>
          <w:sz w:val="28"/>
          <w:szCs w:val="28"/>
        </w:rPr>
        <w:t>)</w:t>
      </w:r>
      <w:r w:rsidR="00481AA8" w:rsidRPr="00E8581D">
        <w:rPr>
          <w:rFonts w:ascii="Times New Roman" w:hAnsi="Times New Roman"/>
          <w:color w:val="auto"/>
          <w:sz w:val="28"/>
          <w:szCs w:val="28"/>
        </w:rPr>
        <w:t>. В 20</w:t>
      </w:r>
      <w:r w:rsidR="00C54F83" w:rsidRPr="00E8581D">
        <w:rPr>
          <w:rFonts w:ascii="Times New Roman" w:hAnsi="Times New Roman"/>
          <w:color w:val="auto"/>
          <w:sz w:val="28"/>
          <w:szCs w:val="28"/>
        </w:rPr>
        <w:t>21</w:t>
      </w:r>
      <w:r w:rsidR="0028439F" w:rsidRPr="00E8581D">
        <w:rPr>
          <w:rFonts w:ascii="Times New Roman" w:hAnsi="Times New Roman"/>
          <w:color w:val="auto"/>
          <w:sz w:val="28"/>
          <w:szCs w:val="28"/>
        </w:rPr>
        <w:t xml:space="preserve"> году на реализацию программы было потрачено </w:t>
      </w:r>
      <w:r w:rsidR="00E8581D" w:rsidRPr="00E8581D">
        <w:rPr>
          <w:rFonts w:ascii="Times New Roman" w:hAnsi="Times New Roman"/>
          <w:color w:val="auto"/>
          <w:sz w:val="28"/>
          <w:szCs w:val="28"/>
        </w:rPr>
        <w:t>240</w:t>
      </w:r>
      <w:r w:rsidR="00B62F40" w:rsidRPr="00E8581D">
        <w:rPr>
          <w:rFonts w:ascii="Times New Roman" w:hAnsi="Times New Roman"/>
          <w:color w:val="auto"/>
          <w:sz w:val="28"/>
          <w:szCs w:val="28"/>
        </w:rPr>
        <w:t>,0</w:t>
      </w:r>
      <w:r w:rsidR="00A54455" w:rsidRPr="00E858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021FA" w:rsidRPr="00E8581D">
        <w:rPr>
          <w:rFonts w:ascii="Times New Roman" w:hAnsi="Times New Roman"/>
          <w:color w:val="auto"/>
          <w:sz w:val="28"/>
          <w:szCs w:val="28"/>
        </w:rPr>
        <w:t>тыс.</w:t>
      </w:r>
      <w:r w:rsidR="0028439F" w:rsidRPr="00E8581D">
        <w:rPr>
          <w:rFonts w:ascii="Times New Roman" w:hAnsi="Times New Roman"/>
          <w:color w:val="auto"/>
          <w:sz w:val="28"/>
          <w:szCs w:val="28"/>
        </w:rPr>
        <w:t xml:space="preserve"> рублей.</w:t>
      </w:r>
    </w:p>
    <w:p w:rsidR="0028446E" w:rsidRPr="00AF4BF3" w:rsidRDefault="00C54F83" w:rsidP="00481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DD5">
        <w:rPr>
          <w:rFonts w:ascii="Times New Roman" w:hAnsi="Times New Roman"/>
          <w:color w:val="auto"/>
          <w:sz w:val="28"/>
          <w:szCs w:val="28"/>
        </w:rPr>
        <w:t xml:space="preserve">Члены организации </w:t>
      </w:r>
      <w:r w:rsidR="00295550" w:rsidRPr="008A7DD5">
        <w:rPr>
          <w:rFonts w:ascii="Times New Roman" w:hAnsi="Times New Roman"/>
          <w:color w:val="auto"/>
          <w:sz w:val="28"/>
          <w:szCs w:val="28"/>
        </w:rPr>
        <w:t>принимают активное участие в жизни района</w:t>
      </w:r>
      <w:r w:rsidR="00295550" w:rsidRPr="00C54F8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295550">
        <w:rPr>
          <w:rFonts w:ascii="Times New Roman" w:hAnsi="Times New Roman"/>
          <w:color w:val="auto"/>
          <w:sz w:val="28"/>
          <w:szCs w:val="28"/>
        </w:rPr>
        <w:t>Основными направлениями являются</w:t>
      </w:r>
      <w:r w:rsidR="00F2590D" w:rsidRPr="00AF4BF3">
        <w:rPr>
          <w:rFonts w:ascii="Times New Roman" w:hAnsi="Times New Roman"/>
          <w:sz w:val="28"/>
          <w:szCs w:val="28"/>
        </w:rPr>
        <w:t>:</w:t>
      </w:r>
    </w:p>
    <w:p w:rsidR="0028446E" w:rsidRPr="00AF4BF3" w:rsidRDefault="00F2590D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социальная  и правовая защита граждан пожилого возраста,</w:t>
      </w:r>
    </w:p>
    <w:p w:rsidR="00A34A3D" w:rsidRDefault="00F2590D" w:rsidP="00A34A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- развитие социальной актив</w:t>
      </w:r>
      <w:r w:rsidR="00A34A3D">
        <w:rPr>
          <w:rFonts w:ascii="Times New Roman" w:hAnsi="Times New Roman"/>
          <w:sz w:val="28"/>
          <w:szCs w:val="28"/>
        </w:rPr>
        <w:t>ности граждан пожилого возраста,</w:t>
      </w:r>
    </w:p>
    <w:p w:rsidR="00A34A3D" w:rsidRDefault="00A34A3D" w:rsidP="00A34A3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34A3D">
        <w:rPr>
          <w:rFonts w:ascii="Times New Roman" w:hAnsi="Times New Roman"/>
          <w:sz w:val="28"/>
          <w:szCs w:val="28"/>
        </w:rPr>
        <w:t xml:space="preserve"> </w:t>
      </w:r>
      <w:r w:rsidRPr="00AF4BF3">
        <w:rPr>
          <w:rFonts w:ascii="Times New Roman" w:hAnsi="Times New Roman"/>
          <w:sz w:val="28"/>
          <w:szCs w:val="28"/>
        </w:rPr>
        <w:t>- пат</w:t>
      </w:r>
      <w:r>
        <w:rPr>
          <w:rFonts w:ascii="Times New Roman" w:hAnsi="Times New Roman"/>
          <w:sz w:val="28"/>
          <w:szCs w:val="28"/>
        </w:rPr>
        <w:t>риотическое воспитание молодежи.</w:t>
      </w:r>
    </w:p>
    <w:p w:rsidR="0092302D" w:rsidRDefault="00F2590D" w:rsidP="00A34A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F3">
        <w:rPr>
          <w:rFonts w:ascii="Times New Roman" w:hAnsi="Times New Roman"/>
          <w:sz w:val="28"/>
          <w:szCs w:val="28"/>
        </w:rPr>
        <w:t>Следует отметить, что эта работа ведется в тесном взаимодействии с отделами и структурными подразделениями администрации района - управлением образования, отделом по культуре, физкультуре и спорту, молодежной и социальной политике, муниципальным бюджетном учреждении культуры «</w:t>
      </w:r>
      <w:proofErr w:type="spellStart"/>
      <w:r w:rsidRPr="00AF4BF3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AF4BF3">
        <w:rPr>
          <w:rFonts w:ascii="Times New Roman" w:hAnsi="Times New Roman"/>
          <w:sz w:val="28"/>
          <w:szCs w:val="28"/>
        </w:rPr>
        <w:t xml:space="preserve"> центральная библиотека </w:t>
      </w:r>
      <w:r w:rsidR="00F021FA">
        <w:rPr>
          <w:rFonts w:ascii="Times New Roman" w:hAnsi="Times New Roman"/>
          <w:sz w:val="28"/>
          <w:szCs w:val="28"/>
        </w:rPr>
        <w:t xml:space="preserve"> Гусь-Хрустального </w:t>
      </w:r>
      <w:r w:rsidRPr="00AF4BF3">
        <w:rPr>
          <w:rFonts w:ascii="Times New Roman" w:hAnsi="Times New Roman"/>
          <w:sz w:val="28"/>
          <w:szCs w:val="28"/>
        </w:rPr>
        <w:t xml:space="preserve">района», государственным казенным учреждением Владимирской области «Отдел социальной защиты населения по городу Гусь-Хрустальному и Гусь-Хрустальному району» с органами местного самоуправления, военным комиссариатом Владимирской области по г. Гусь-Хрустальный </w:t>
      </w:r>
      <w:r w:rsidR="00C54F83">
        <w:rPr>
          <w:rFonts w:ascii="Times New Roman" w:hAnsi="Times New Roman"/>
          <w:sz w:val="28"/>
          <w:szCs w:val="28"/>
        </w:rPr>
        <w:t>и Гусь-Хрустальному району, общественными организациями -</w:t>
      </w:r>
      <w:r w:rsidRPr="00AF4BF3">
        <w:rPr>
          <w:rFonts w:ascii="Times New Roman" w:hAnsi="Times New Roman"/>
          <w:sz w:val="28"/>
          <w:szCs w:val="28"/>
        </w:rPr>
        <w:t xml:space="preserve"> </w:t>
      </w:r>
      <w:r w:rsidR="00C54F83">
        <w:t xml:space="preserve"> </w:t>
      </w:r>
      <w:r w:rsidR="00C54F83" w:rsidRPr="00C54F83">
        <w:rPr>
          <w:rFonts w:ascii="Times New Roman" w:hAnsi="Times New Roman" w:cs="Times New Roman"/>
          <w:sz w:val="28"/>
          <w:szCs w:val="28"/>
        </w:rPr>
        <w:t>Гусь-Хрустальная районная общественная организация Владимирской региональной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органов,</w:t>
      </w:r>
      <w:r w:rsidR="00C54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F83" w:rsidRPr="00C54F83">
        <w:rPr>
          <w:rFonts w:ascii="Times New Roman" w:hAnsi="Times New Roman" w:cs="Times New Roman"/>
          <w:color w:val="3A3A3A"/>
          <w:sz w:val="28"/>
          <w:szCs w:val="28"/>
        </w:rPr>
        <w:t xml:space="preserve">хуторское казачье общество </w:t>
      </w:r>
      <w:proofErr w:type="spellStart"/>
      <w:r w:rsidR="00C54F83" w:rsidRPr="00C54F83">
        <w:rPr>
          <w:rFonts w:ascii="Times New Roman" w:hAnsi="Times New Roman" w:cs="Times New Roman"/>
          <w:color w:val="3A3A3A"/>
          <w:sz w:val="28"/>
          <w:szCs w:val="28"/>
        </w:rPr>
        <w:t>г.Гусь</w:t>
      </w:r>
      <w:proofErr w:type="spellEnd"/>
      <w:r w:rsidR="00C54F83" w:rsidRPr="00C54F83">
        <w:rPr>
          <w:rFonts w:ascii="Times New Roman" w:hAnsi="Times New Roman" w:cs="Times New Roman"/>
          <w:color w:val="3A3A3A"/>
          <w:sz w:val="28"/>
          <w:szCs w:val="28"/>
        </w:rPr>
        <w:t>-Хрустальный, Союз советских офицеров</w:t>
      </w:r>
      <w:r w:rsidR="00C54F8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54F83" w:rsidRPr="00C54F83">
        <w:rPr>
          <w:rFonts w:ascii="Times New Roman" w:hAnsi="Times New Roman" w:cs="Times New Roman"/>
          <w:bCs/>
          <w:sz w:val="28"/>
          <w:szCs w:val="28"/>
        </w:rPr>
        <w:t xml:space="preserve">Совет ветеранов вооруженных сил </w:t>
      </w:r>
      <w:proofErr w:type="spellStart"/>
      <w:r w:rsidR="00C54F83" w:rsidRPr="00C54F83">
        <w:rPr>
          <w:rFonts w:ascii="Times New Roman" w:hAnsi="Times New Roman" w:cs="Times New Roman"/>
          <w:bCs/>
          <w:sz w:val="28"/>
          <w:szCs w:val="28"/>
        </w:rPr>
        <w:t>г.Гусь</w:t>
      </w:r>
      <w:proofErr w:type="spellEnd"/>
      <w:r w:rsidR="00C54F83" w:rsidRPr="00C54F83">
        <w:rPr>
          <w:rFonts w:ascii="Times New Roman" w:hAnsi="Times New Roman" w:cs="Times New Roman"/>
          <w:bCs/>
          <w:sz w:val="28"/>
          <w:szCs w:val="28"/>
        </w:rPr>
        <w:t>-Хрустальный и Гусь-Хрустального района</w:t>
      </w:r>
      <w:r w:rsidR="00C54F83">
        <w:rPr>
          <w:rFonts w:ascii="Times New Roman" w:hAnsi="Times New Roman" w:cs="Times New Roman"/>
          <w:bCs/>
          <w:sz w:val="28"/>
          <w:szCs w:val="28"/>
        </w:rPr>
        <w:t>,</w:t>
      </w:r>
      <w:r w:rsidR="00E44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F83" w:rsidRPr="00C54F83">
        <w:rPr>
          <w:rFonts w:ascii="Times New Roman" w:hAnsi="Times New Roman" w:cs="Times New Roman"/>
          <w:bCs/>
          <w:sz w:val="28"/>
          <w:szCs w:val="28"/>
        </w:rPr>
        <w:t>Боевое братство,</w:t>
      </w:r>
      <w:r w:rsidR="00C54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F83" w:rsidRPr="00C54F83">
        <w:rPr>
          <w:rFonts w:ascii="Times New Roman" w:hAnsi="Times New Roman" w:cs="Times New Roman"/>
          <w:bCs/>
          <w:sz w:val="28"/>
          <w:szCs w:val="28"/>
        </w:rPr>
        <w:t>Союз «Чернобыль»</w:t>
      </w:r>
      <w:r w:rsidR="00C54F83">
        <w:rPr>
          <w:rFonts w:ascii="Times New Roman" w:hAnsi="Times New Roman" w:cs="Times New Roman"/>
          <w:bCs/>
          <w:sz w:val="28"/>
          <w:szCs w:val="28"/>
        </w:rPr>
        <w:t>.</w:t>
      </w:r>
      <w:r w:rsidR="0092302D" w:rsidRPr="00C54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29" w:rsidRDefault="009E6229" w:rsidP="00A34A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F83" w:rsidRDefault="00C54F83" w:rsidP="009E6229">
      <w:pPr>
        <w:pStyle w:val="ConsPlusNormal"/>
        <w:widowControl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54F83">
        <w:rPr>
          <w:rFonts w:ascii="Times New Roman" w:hAnsi="Times New Roman"/>
          <w:b/>
          <w:sz w:val="28"/>
          <w:szCs w:val="28"/>
        </w:rPr>
        <w:lastRenderedPageBreak/>
        <w:t>Работа по правовой и социальной защите ветеранов</w:t>
      </w:r>
    </w:p>
    <w:p w:rsidR="00C54F83" w:rsidRPr="00D304D3" w:rsidRDefault="00C54F83" w:rsidP="00C54F8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B5716">
        <w:rPr>
          <w:rFonts w:ascii="Times New Roman" w:hAnsi="Times New Roman"/>
          <w:sz w:val="28"/>
          <w:szCs w:val="28"/>
        </w:rPr>
        <w:t xml:space="preserve">Социальная защита ветеранов Великой Отечественной войны находится на особом контроле у главы администрации района А.В. </w:t>
      </w:r>
      <w:proofErr w:type="spellStart"/>
      <w:r w:rsidRPr="00BB5716">
        <w:rPr>
          <w:rFonts w:ascii="Times New Roman" w:hAnsi="Times New Roman"/>
          <w:sz w:val="28"/>
          <w:szCs w:val="28"/>
        </w:rPr>
        <w:t>Кабенкина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председателя Совета народных депутатов Гусь-Хрустального района В.И. Панина.</w:t>
      </w:r>
      <w:r w:rsidRPr="00BB5716">
        <w:rPr>
          <w:rFonts w:ascii="Times New Roman" w:hAnsi="Times New Roman"/>
          <w:sz w:val="28"/>
          <w:szCs w:val="28"/>
        </w:rPr>
        <w:t xml:space="preserve"> Ежегодно </w:t>
      </w:r>
      <w:r>
        <w:rPr>
          <w:rFonts w:ascii="Times New Roman" w:hAnsi="Times New Roman"/>
          <w:sz w:val="28"/>
          <w:szCs w:val="28"/>
        </w:rPr>
        <w:t>они посещаю</w:t>
      </w:r>
      <w:r w:rsidRPr="00BB5716">
        <w:rPr>
          <w:rFonts w:ascii="Times New Roman" w:hAnsi="Times New Roman"/>
          <w:sz w:val="28"/>
          <w:szCs w:val="28"/>
        </w:rPr>
        <w:t>т ветеранов ВОВ на дому</w:t>
      </w:r>
      <w:r>
        <w:rPr>
          <w:rFonts w:ascii="Times New Roman" w:hAnsi="Times New Roman"/>
          <w:sz w:val="28"/>
          <w:szCs w:val="28"/>
        </w:rPr>
        <w:t>,</w:t>
      </w:r>
      <w:r w:rsidRPr="00BB5716">
        <w:rPr>
          <w:rFonts w:ascii="Times New Roman" w:hAnsi="Times New Roman"/>
          <w:sz w:val="28"/>
          <w:szCs w:val="28"/>
        </w:rPr>
        <w:t xml:space="preserve"> вручает им подарки </w:t>
      </w:r>
      <w:r>
        <w:rPr>
          <w:rFonts w:ascii="Times New Roman" w:hAnsi="Times New Roman"/>
          <w:sz w:val="28"/>
          <w:szCs w:val="28"/>
        </w:rPr>
        <w:t>ко</w:t>
      </w:r>
      <w:r w:rsidRPr="00BB5716">
        <w:rPr>
          <w:rFonts w:ascii="Times New Roman" w:hAnsi="Times New Roman"/>
          <w:sz w:val="28"/>
          <w:szCs w:val="28"/>
        </w:rPr>
        <w:t xml:space="preserve"> Дню Победы, юбилейные дни рождения</w:t>
      </w:r>
      <w:r>
        <w:rPr>
          <w:rFonts w:ascii="Times New Roman" w:hAnsi="Times New Roman"/>
          <w:sz w:val="28"/>
          <w:szCs w:val="28"/>
        </w:rPr>
        <w:t>, помогают решать возникшие проблемы.</w:t>
      </w:r>
    </w:p>
    <w:p w:rsidR="00C54F83" w:rsidRDefault="00C54F83" w:rsidP="00C54F8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04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 указу Президента Р.Ф. от 07.05.2008 №714 «Об обеспечении жильем ветеранов Великой Отечественной войны 1941-1945 годов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жильем обеспечены все</w:t>
      </w:r>
      <w:r w:rsidR="003D25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ветераны, очереди на 01.11.2022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нет.</w:t>
      </w:r>
    </w:p>
    <w:p w:rsidR="003D2570" w:rsidRPr="007D6774" w:rsidRDefault="00C54F83" w:rsidP="003D2570">
      <w:pPr>
        <w:pStyle w:val="ConsPlusNormal"/>
        <w:widowControl/>
        <w:spacing w:line="240" w:lineRule="auto"/>
        <w:ind w:firstLine="7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4D3">
        <w:rPr>
          <w:rFonts w:ascii="Times New Roman" w:hAnsi="Times New Roman" w:cs="Times New Roman"/>
          <w:sz w:val="28"/>
          <w:szCs w:val="28"/>
        </w:rPr>
        <w:t xml:space="preserve">В районе организовано и проводится поздравление долгожителей (90, 95, 100 лет и далее ежегодно) с вручением открытки и подарка от главы района и </w:t>
      </w:r>
      <w:r w:rsidRPr="00A34A3D">
        <w:rPr>
          <w:rFonts w:ascii="Times New Roman" w:hAnsi="Times New Roman" w:cs="Times New Roman"/>
          <w:sz w:val="28"/>
          <w:szCs w:val="28"/>
        </w:rPr>
        <w:t>гл</w:t>
      </w:r>
      <w:r w:rsidR="003D2570">
        <w:rPr>
          <w:rFonts w:ascii="Times New Roman" w:hAnsi="Times New Roman" w:cs="Times New Roman"/>
          <w:sz w:val="28"/>
          <w:szCs w:val="28"/>
        </w:rPr>
        <w:t>авы администрации района. В 2022</w:t>
      </w:r>
      <w:r w:rsidRPr="00A34A3D">
        <w:rPr>
          <w:rFonts w:ascii="Times New Roman" w:hAnsi="Times New Roman" w:cs="Times New Roman"/>
          <w:sz w:val="28"/>
          <w:szCs w:val="28"/>
        </w:rPr>
        <w:t xml:space="preserve"> году поздравления </w:t>
      </w:r>
      <w:r w:rsidRPr="007D6774">
        <w:rPr>
          <w:rFonts w:ascii="Times New Roman" w:hAnsi="Times New Roman" w:cs="Times New Roman"/>
          <w:color w:val="auto"/>
          <w:sz w:val="28"/>
          <w:szCs w:val="28"/>
        </w:rPr>
        <w:t xml:space="preserve">получили </w:t>
      </w:r>
      <w:r w:rsidR="00EC58D8">
        <w:rPr>
          <w:rFonts w:ascii="Times New Roman" w:hAnsi="Times New Roman" w:cs="Times New Roman"/>
          <w:color w:val="auto"/>
          <w:sz w:val="28"/>
          <w:szCs w:val="28"/>
        </w:rPr>
        <w:t>73</w:t>
      </w:r>
      <w:r w:rsidRPr="007D6774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  <w:r w:rsidR="00A34A3D" w:rsidRPr="007D67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4F83" w:rsidRPr="00D81C9F" w:rsidRDefault="00C54F83" w:rsidP="007949E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Жизнь современного человека невозможно представить без компьютерных технологий и люди старшего возраста не хотят отставать от молодого поколения. Они стремятся идти в ногу со временем. Однако, пожилым людям часто трудно самостоятельно войти в мир информации и виртуального общения. </w:t>
      </w:r>
    </w:p>
    <w:p w:rsidR="00C54F83" w:rsidRDefault="00C54F83" w:rsidP="007949E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В </w:t>
      </w:r>
      <w:r w:rsidR="003D2570"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ноябре-декабре 2022</w:t>
      </w: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 года в Гусь-Хрустальном районе </w:t>
      </w:r>
      <w:r w:rsidR="003D2570"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 человек из лиц старшего возраста прошли учебные курсы по программе подготовки пенсионеров «Основы компьютерной грамотности». Обучение проводилось по линии Владимирской областной общественной благотворительной организацией инвалидов «Надежда и милосердие». Занятия проходили на базе филиалов муниципального казенного учреждения культуры «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Межпоселеническая</w:t>
      </w:r>
      <w:proofErr w:type="spellEnd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 xml:space="preserve"> центральная библиотека Гусь-Хрустального района» в </w:t>
      </w:r>
      <w:proofErr w:type="spellStart"/>
      <w:r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с.Григорьево</w:t>
      </w:r>
      <w:proofErr w:type="spellEnd"/>
      <w:r w:rsidR="003D2570">
        <w:rPr>
          <w:rFonts w:ascii="Times New Roman" w:eastAsia="Times New Roman" w:hAnsi="Times New Roman" w:cs="Times New Roman"/>
          <w:bCs/>
          <w:color w:val="3A3A3A"/>
          <w:sz w:val="28"/>
          <w:szCs w:val="28"/>
        </w:rPr>
        <w:t>.</w:t>
      </w:r>
    </w:p>
    <w:p w:rsidR="008042EF" w:rsidRDefault="008042EF" w:rsidP="007F726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52E9" w:rsidRDefault="008042EF" w:rsidP="008042E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Социальная активность и организации культурного досуга ветеранов</w:t>
      </w:r>
    </w:p>
    <w:p w:rsidR="00B052E9" w:rsidRPr="00B052E9" w:rsidRDefault="00B052E9" w:rsidP="00B0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отделение принимает активное участие в </w:t>
      </w:r>
      <w:r w:rsidR="003D2570">
        <w:rPr>
          <w:rFonts w:ascii="Times New Roman" w:hAnsi="Times New Roman" w:cs="Times New Roman"/>
          <w:sz w:val="28"/>
          <w:szCs w:val="28"/>
        </w:rPr>
        <w:t>выборах Губернатора Владимирской области (7 чел.- наблюдатели).</w:t>
      </w:r>
    </w:p>
    <w:p w:rsidR="00B052E9" w:rsidRPr="00B052E9" w:rsidRDefault="00B052E9" w:rsidP="00B0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E9">
        <w:rPr>
          <w:rFonts w:ascii="Times New Roman" w:hAnsi="Times New Roman" w:cs="Times New Roman"/>
          <w:sz w:val="28"/>
          <w:szCs w:val="28"/>
        </w:rPr>
        <w:t>Члены организации помогали составлять списки избирателей, пожелавших по состоянию здоровья проголосовать на дому</w:t>
      </w:r>
      <w:r w:rsidR="003D2570">
        <w:rPr>
          <w:rFonts w:ascii="Times New Roman" w:hAnsi="Times New Roman" w:cs="Times New Roman"/>
          <w:sz w:val="28"/>
          <w:szCs w:val="28"/>
        </w:rPr>
        <w:t>.</w:t>
      </w:r>
    </w:p>
    <w:p w:rsidR="00B052E9" w:rsidRDefault="00B052E9" w:rsidP="00B0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E9">
        <w:rPr>
          <w:rFonts w:ascii="Times New Roman" w:hAnsi="Times New Roman" w:cs="Times New Roman"/>
          <w:sz w:val="28"/>
          <w:szCs w:val="28"/>
        </w:rPr>
        <w:t>Председатель организации входила в состав мобильной группы по наблюдению за выборами от Общественной Палаты Владимирской области.</w:t>
      </w:r>
    </w:p>
    <w:p w:rsidR="00B052E9" w:rsidRDefault="00B052E9" w:rsidP="00B0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Союза пенсионеров приняли участие в областном этапе по компьютерному многоборью среди пенси</w:t>
      </w:r>
      <w:r w:rsidR="008A7DD5">
        <w:rPr>
          <w:rFonts w:ascii="Times New Roman" w:hAnsi="Times New Roman" w:cs="Times New Roman"/>
          <w:sz w:val="28"/>
          <w:szCs w:val="28"/>
        </w:rPr>
        <w:t>онеров Владимирской области</w:t>
      </w:r>
      <w:r w:rsidR="003D2570">
        <w:rPr>
          <w:rFonts w:ascii="Times New Roman" w:hAnsi="Times New Roman" w:cs="Times New Roman"/>
          <w:sz w:val="28"/>
          <w:szCs w:val="28"/>
        </w:rPr>
        <w:t>.</w:t>
      </w:r>
    </w:p>
    <w:p w:rsidR="00E8581D" w:rsidRPr="005D5361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5D5361">
        <w:rPr>
          <w:rFonts w:ascii="Times New Roman" w:hAnsi="Times New Roman" w:cs="Times New Roman"/>
          <w:color w:val="auto"/>
          <w:sz w:val="28"/>
          <w:szCs w:val="28"/>
        </w:rPr>
        <w:t>В целом, граждане старшего поколения принимают активное участие в культурно-массовой работе</w:t>
      </w:r>
      <w:r w:rsidR="00361B1D"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. Так они приняли участие в </w:t>
      </w:r>
      <w:r w:rsidR="00E8581D"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музыкальном </w:t>
      </w:r>
      <w:proofErr w:type="spellStart"/>
      <w:r w:rsidR="00E8581D" w:rsidRPr="005D5361">
        <w:rPr>
          <w:rFonts w:ascii="Times New Roman" w:hAnsi="Times New Roman" w:cs="Times New Roman"/>
          <w:color w:val="auto"/>
          <w:sz w:val="28"/>
          <w:szCs w:val="28"/>
        </w:rPr>
        <w:t>баттле</w:t>
      </w:r>
      <w:proofErr w:type="spellEnd"/>
      <w:r w:rsidR="00E8581D"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 «Музыка нас связала» по позиции «Эстрадный фолк и русская народная песня», в районном смотре-конкурсе художественной самодеятельности «Самоцветы Мещеры», в фестивале-ярмарке «Территория талантов 33».</w:t>
      </w:r>
    </w:p>
    <w:p w:rsidR="00F71B58" w:rsidRPr="005D5361" w:rsidRDefault="00F71B58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Коллектив «Сударушка» </w:t>
      </w:r>
      <w:proofErr w:type="spellStart"/>
      <w:r w:rsidRPr="005D5361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 приняли участие в международном фестивале-конкурсе «Хрустальный дельфин» в </w:t>
      </w:r>
      <w:proofErr w:type="spellStart"/>
      <w:r w:rsidRPr="005D5361">
        <w:rPr>
          <w:rFonts w:ascii="Times New Roman" w:hAnsi="Times New Roman" w:cs="Times New Roman"/>
          <w:color w:val="auto"/>
          <w:sz w:val="28"/>
          <w:szCs w:val="28"/>
        </w:rPr>
        <w:t>г.Туапсе</w:t>
      </w:r>
      <w:proofErr w:type="spellEnd"/>
      <w:r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, где стали лауреатами 2 степени. </w:t>
      </w:r>
    </w:p>
    <w:p w:rsidR="00E8581D" w:rsidRPr="005D5361" w:rsidRDefault="00E8581D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Представители старшего поколения </w:t>
      </w:r>
      <w:proofErr w:type="spellStart"/>
      <w:r w:rsidRPr="005D5361">
        <w:rPr>
          <w:rFonts w:ascii="Times New Roman" w:hAnsi="Times New Roman" w:cs="Times New Roman"/>
          <w:color w:val="auto"/>
          <w:sz w:val="28"/>
          <w:szCs w:val="28"/>
        </w:rPr>
        <w:t>д.Уляхино</w:t>
      </w:r>
      <w:proofErr w:type="spellEnd"/>
      <w:r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 активно занимаются краеведением, поэтому принимали участие в межрегиональной краеведческой конференции «Край Мещерский – частица России» по теме «Праздничный костюм </w:t>
      </w:r>
      <w:r w:rsidRPr="005D5361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="00F71B58" w:rsidRPr="005D5361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 w:rsidR="00F71B58"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 века жительниц </w:t>
      </w:r>
      <w:proofErr w:type="spellStart"/>
      <w:r w:rsidR="00F71B58" w:rsidRPr="005D5361">
        <w:rPr>
          <w:rFonts w:ascii="Times New Roman" w:hAnsi="Times New Roman" w:cs="Times New Roman"/>
          <w:color w:val="auto"/>
          <w:sz w:val="28"/>
          <w:szCs w:val="28"/>
        </w:rPr>
        <w:t>д.Парахино</w:t>
      </w:r>
      <w:proofErr w:type="spellEnd"/>
      <w:r w:rsidR="00F71B58" w:rsidRPr="005D53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1B58" w:rsidRPr="005D5361" w:rsidRDefault="00F71B58" w:rsidP="00F71B58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6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Члены местного отделения Союза пенсионеров принимали участие в презентации книги </w:t>
      </w:r>
      <w:r w:rsidRPr="005D53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«Гусь-Хрустальный район – 95 лет. Страницы истории </w:t>
      </w:r>
      <w:proofErr w:type="spellStart"/>
      <w:r w:rsidRPr="005D53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Гусевской</w:t>
      </w:r>
      <w:proofErr w:type="spellEnd"/>
      <w:r w:rsidRPr="005D536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приозёрной Мещеры».</w:t>
      </w:r>
    </w:p>
    <w:p w:rsidR="008042EF" w:rsidRPr="005D5361" w:rsidRDefault="00C3333B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Люди старшего поколения </w:t>
      </w:r>
      <w:proofErr w:type="gramStart"/>
      <w:r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занимаются </w:t>
      </w:r>
      <w:r w:rsidR="008042EF"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="008042EF"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 творческих коллективах :</w:t>
      </w:r>
    </w:p>
    <w:p w:rsidR="008042EF" w:rsidRPr="00E12BEB" w:rsidRDefault="00F71B58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361">
        <w:rPr>
          <w:rFonts w:ascii="Times New Roman" w:hAnsi="Times New Roman" w:cs="Times New Roman"/>
          <w:color w:val="auto"/>
          <w:sz w:val="28"/>
          <w:szCs w:val="28"/>
        </w:rPr>
        <w:t>- народных хор «Еще не вечер»</w:t>
      </w:r>
      <w:r w:rsidR="008042EF"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042EF" w:rsidRPr="005D5361">
        <w:rPr>
          <w:rFonts w:ascii="Times New Roman" w:hAnsi="Times New Roman" w:cs="Times New Roman"/>
          <w:color w:val="auto"/>
          <w:sz w:val="28"/>
          <w:szCs w:val="28"/>
        </w:rPr>
        <w:t>Курловского</w:t>
      </w:r>
      <w:proofErr w:type="spellEnd"/>
      <w:r w:rsidR="008042EF" w:rsidRPr="005D5361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культуры. Принимает </w:t>
      </w:r>
      <w:r w:rsidR="008042EF" w:rsidRPr="00E12BEB">
        <w:rPr>
          <w:rFonts w:ascii="Times New Roman" w:hAnsi="Times New Roman" w:cs="Times New Roman"/>
          <w:color w:val="auto"/>
          <w:sz w:val="28"/>
          <w:szCs w:val="28"/>
        </w:rPr>
        <w:t>участие во всех мероприятиях, проводимых в муниципальном образовании: праздновании Дня защитника Отечества, Дня Победы, декады пожилого человека, Дня матери,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- трио «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Рябинушка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 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- вокальная группа «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Славянка»  Мезиновский</w:t>
      </w:r>
      <w:proofErr w:type="gram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8042EF" w:rsidRPr="00E12BEB" w:rsidRDefault="008042EF" w:rsidP="005D5361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- вокальная группа «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Рябинушка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>» Уршельский дом культуры,</w:t>
      </w:r>
    </w:p>
    <w:p w:rsidR="008042EF" w:rsidRPr="00E12BEB" w:rsidRDefault="008042EF" w:rsidP="00C3333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народного пения «Сударушка» Василевского дома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культуры ,</w:t>
      </w:r>
      <w:proofErr w:type="gramEnd"/>
    </w:p>
    <w:p w:rsidR="008042EF" w:rsidRPr="00E12BEB" w:rsidRDefault="00C3333B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Пенсионеры являются членами литературных объединений</w:t>
      </w:r>
      <w:r w:rsidR="008042EF"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Н.В. Христофорова - член союза писателей России, Т.К. Палагина – член литературного объединения «Мещера». Поэтессы являются авторами нескольких литературных сборников. </w:t>
      </w:r>
    </w:p>
    <w:p w:rsidR="008042EF" w:rsidRPr="00E12BEB" w:rsidRDefault="00C3333B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В домах культуры района работают кружки и клубы по интересам: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«Добрые встречи» (12 чел.),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Аббакумовский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 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>- клуб «Ветеран» (12 чел), Георгиевский дом культуры,</w:t>
      </w:r>
    </w:p>
    <w:p w:rsidR="005D5361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«Ветеран» (10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чел</w:t>
      </w:r>
      <w:proofErr w:type="gramEnd"/>
      <w:r w:rsidRPr="00E12BEB">
        <w:rPr>
          <w:rFonts w:ascii="Times New Roman" w:hAnsi="Times New Roman" w:cs="Times New Roman"/>
          <w:color w:val="auto"/>
          <w:sz w:val="28"/>
          <w:szCs w:val="28"/>
        </w:rPr>
        <w:t>), Мезиновский дом культуры,</w:t>
      </w:r>
    </w:p>
    <w:p w:rsidR="008042EF" w:rsidRPr="00E12BEB" w:rsidRDefault="008042EF" w:rsidP="008042EF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клуб «Кому за …» (10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чел</w:t>
      </w:r>
      <w:proofErr w:type="gram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Дубасовский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культуры,</w:t>
      </w:r>
    </w:p>
    <w:p w:rsidR="008042EF" w:rsidRPr="00E12BEB" w:rsidRDefault="008042EF" w:rsidP="00E12BE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- кружок любителей истории и краеведения </w:t>
      </w:r>
      <w:proofErr w:type="spellStart"/>
      <w:r w:rsidRPr="00E12BEB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культуры,</w:t>
      </w:r>
    </w:p>
    <w:p w:rsidR="00E12BEB" w:rsidRDefault="008042EF" w:rsidP="00E12BE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- кружок «Марья </w:t>
      </w:r>
      <w:proofErr w:type="gramStart"/>
      <w:r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искусница» </w:t>
      </w:r>
      <w:r w:rsidR="00E12BEB"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12BEB" w:rsidRPr="00E12BEB">
        <w:rPr>
          <w:rFonts w:ascii="Times New Roman" w:hAnsi="Times New Roman" w:cs="Times New Roman"/>
          <w:color w:val="auto"/>
          <w:sz w:val="28"/>
          <w:szCs w:val="28"/>
        </w:rPr>
        <w:t>Уляхинского</w:t>
      </w:r>
      <w:proofErr w:type="spellEnd"/>
      <w:proofErr w:type="gramEnd"/>
      <w:r w:rsidR="00E12BEB" w:rsidRPr="00E12BEB">
        <w:rPr>
          <w:rFonts w:ascii="Times New Roman" w:hAnsi="Times New Roman" w:cs="Times New Roman"/>
          <w:color w:val="auto"/>
          <w:sz w:val="28"/>
          <w:szCs w:val="28"/>
        </w:rPr>
        <w:t xml:space="preserve"> дома культуры.</w:t>
      </w:r>
    </w:p>
    <w:p w:rsidR="005D5361" w:rsidRDefault="005D5361" w:rsidP="00E12BE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06.12.2022 года члены местного отделения Союза пенсионеров совершили экскурсионную поездку в ООО «Интерьерное стекло»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п.Иванищи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Пенсионеры ознакомились с процессом изготовления изделий из стекла (вазы), новогодних шаров, посетили заводской музей и приняли участие в мастер классе по росписи свечей.</w:t>
      </w:r>
    </w:p>
    <w:p w:rsidR="00E12BEB" w:rsidRPr="00F71B58" w:rsidRDefault="00E12BEB" w:rsidP="00E12BEB">
      <w:pPr>
        <w:pStyle w:val="a4"/>
        <w:suppressAutoHyphens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Союз пенсионеров шефствует над </w:t>
      </w:r>
      <w:r w:rsidRPr="00E12BEB">
        <w:rPr>
          <w:rFonts w:ascii="Times New Roman" w:hAnsi="Times New Roman" w:cs="Times New Roman"/>
          <w:sz w:val="28"/>
          <w:szCs w:val="28"/>
        </w:rPr>
        <w:t>ГБУСОВО «</w:t>
      </w:r>
      <w:proofErr w:type="spellStart"/>
      <w:r w:rsidRPr="00E12BEB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Pr="00E12BE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</w:t>
      </w:r>
      <w:proofErr w:type="spellStart"/>
      <w:r w:rsidRPr="00E12BEB">
        <w:rPr>
          <w:rFonts w:ascii="Times New Roman" w:hAnsi="Times New Roman" w:cs="Times New Roman"/>
          <w:sz w:val="28"/>
          <w:szCs w:val="28"/>
        </w:rPr>
        <w:t>с.Дубасово</w:t>
      </w:r>
      <w:proofErr w:type="spellEnd"/>
      <w:r w:rsidR="008B735D">
        <w:rPr>
          <w:rFonts w:ascii="Times New Roman" w:hAnsi="Times New Roman" w:cs="Times New Roman"/>
          <w:sz w:val="28"/>
          <w:szCs w:val="28"/>
        </w:rPr>
        <w:t xml:space="preserve">. </w:t>
      </w:r>
      <w:r w:rsidR="007913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14</w:t>
      </w:r>
      <w:r w:rsidR="008B735D" w:rsidRPr="00F71B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декабря совместно с работниками отдела по культуре, физкультуре и спорту, молодежной и социальной политике администрации Гусь-Хрустального района в рамках декады инвалидов проведено праздничное культурно-спортивное мероприятие для людей с ограниченными возможностями здоровья.</w:t>
      </w:r>
    </w:p>
    <w:p w:rsidR="001B3612" w:rsidRPr="00F71B58" w:rsidRDefault="0067132C" w:rsidP="001B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1B58">
        <w:rPr>
          <w:rFonts w:ascii="Times New Roman" w:hAnsi="Times New Roman" w:cs="Times New Roman"/>
          <w:color w:val="auto"/>
          <w:sz w:val="28"/>
          <w:szCs w:val="28"/>
        </w:rPr>
        <w:t xml:space="preserve">Два ветерана </w:t>
      </w:r>
      <w:r w:rsidR="00B07A0E" w:rsidRPr="00F71B58">
        <w:rPr>
          <w:rFonts w:ascii="Times New Roman" w:hAnsi="Times New Roman" w:cs="Times New Roman"/>
          <w:color w:val="auto"/>
          <w:sz w:val="28"/>
          <w:szCs w:val="28"/>
        </w:rPr>
        <w:t>имеют золотой знак комплекса ГТО.</w:t>
      </w:r>
    </w:p>
    <w:p w:rsidR="001B3612" w:rsidRPr="00F71B58" w:rsidRDefault="001B3612" w:rsidP="001B3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71B58">
        <w:rPr>
          <w:rFonts w:ascii="Times New Roman" w:hAnsi="Times New Roman" w:cs="Times New Roman"/>
          <w:color w:val="auto"/>
          <w:sz w:val="28"/>
          <w:szCs w:val="28"/>
        </w:rPr>
        <w:t>Информация о мероприятиях</w:t>
      </w:r>
      <w:r w:rsidRPr="00F71B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проводимых для граждан пожилого возраста размещена на сайте администрации района, опубликована в газете «</w:t>
      </w:r>
      <w:proofErr w:type="spellStart"/>
      <w:r w:rsidRPr="00F71B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Гусевские</w:t>
      </w:r>
      <w:proofErr w:type="spellEnd"/>
      <w:r w:rsidRPr="00F71B5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вести». </w:t>
      </w:r>
    </w:p>
    <w:bookmarkEnd w:id="0"/>
    <w:p w:rsidR="00295550" w:rsidRDefault="0067132C" w:rsidP="00963B2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7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590D" w:rsidRPr="00AF4BF3">
        <w:rPr>
          <w:rFonts w:ascii="Times New Roman" w:hAnsi="Times New Roman"/>
          <w:b/>
          <w:bCs/>
          <w:sz w:val="28"/>
          <w:szCs w:val="28"/>
        </w:rPr>
        <w:t>Патриотическое воспитание молодежи</w:t>
      </w:r>
    </w:p>
    <w:p w:rsidR="00E4493F" w:rsidRPr="00D0337E" w:rsidRDefault="00E4493F" w:rsidP="00D0337E">
      <w:pPr>
        <w:pStyle w:val="ab"/>
        <w:spacing w:after="0" w:line="240" w:lineRule="auto"/>
        <w:ind w:firstLine="737"/>
        <w:jc w:val="both"/>
        <w:rPr>
          <w:rFonts w:ascii="Times New Roman" w:hAnsi="Times New Roman"/>
          <w:color w:val="auto"/>
          <w:szCs w:val="28"/>
        </w:rPr>
      </w:pPr>
      <w:r w:rsidRPr="00D0337E">
        <w:rPr>
          <w:rFonts w:ascii="Times New Roman" w:hAnsi="Times New Roman"/>
          <w:color w:val="auto"/>
          <w:szCs w:val="28"/>
        </w:rPr>
        <w:t>Патриотическое воспитание молодежи - одно из важнейших направлений работы местного отделения Союза пенсионеров Гусь-Хрустального района.</w:t>
      </w:r>
    </w:p>
    <w:p w:rsidR="00A54455" w:rsidRDefault="00A54455" w:rsidP="00D0337E">
      <w:pPr>
        <w:spacing w:after="0" w:line="240" w:lineRule="auto"/>
        <w:ind w:firstLine="74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0337E">
        <w:rPr>
          <w:rFonts w:ascii="Times New Roman" w:hAnsi="Times New Roman"/>
          <w:color w:val="auto"/>
          <w:sz w:val="28"/>
          <w:szCs w:val="28"/>
        </w:rPr>
        <w:t>В рамках акции «Есть такая профессия – Родину защищать», посвященной Дню защитника Отечества, в образовательных организациях района проведены уроки мужества, тематические классные часы, мероприятия патриотической направленности, в которых приняли участие воины-интернационалисты.</w:t>
      </w:r>
    </w:p>
    <w:p w:rsidR="00350732" w:rsidRDefault="00350732" w:rsidP="00D0337E">
      <w:pPr>
        <w:spacing w:after="0" w:line="240" w:lineRule="auto"/>
        <w:ind w:firstLine="74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27.01.2022 состоялся прямой эфир</w:t>
      </w:r>
      <w:r w:rsidR="00791327">
        <w:rPr>
          <w:rFonts w:ascii="Times New Roman" w:hAnsi="Times New Roman"/>
          <w:color w:val="auto"/>
          <w:sz w:val="28"/>
          <w:szCs w:val="28"/>
        </w:rPr>
        <w:t xml:space="preserve"> в социальной сети</w:t>
      </w:r>
      <w:r>
        <w:rPr>
          <w:rFonts w:ascii="Times New Roman" w:hAnsi="Times New Roman"/>
          <w:color w:val="auto"/>
          <w:sz w:val="28"/>
          <w:szCs w:val="28"/>
        </w:rPr>
        <w:t xml:space="preserve"> «В контакте», посвященный полному снятию блокады Ленинграда. Эфир подготовила председатель местного отделения Союза пенсионеров Н.В. Наумова и сотрудники отдела по делам молодежи. Эфир посетили 2250 человек.</w:t>
      </w:r>
    </w:p>
    <w:p w:rsidR="00350732" w:rsidRPr="00D0337E" w:rsidRDefault="00350732" w:rsidP="00350732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Накануне Дня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защитника Отечества</w:t>
      </w: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состоялся онлайн эфир, посвященный службе в Российской армии. В эфире бывший военный комиссар по городу Гусь-Хрустальный и Гусь-Хрустальному району Куликов О.Е. ответил на вопросы об условиях службы по контракту, правилах поступления в учреждения высшего военного профессионального образования и др. В подготовке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проведении </w:t>
      </w: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эфира</w:t>
      </w:r>
      <w:proofErr w:type="gramEnd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принимала участие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редседатель местного отделения С</w:t>
      </w: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оюза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пенсионеров.</w:t>
      </w:r>
      <w:r w:rsidR="007D6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Эфир посетили 4600 человек.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33868" w:rsidRPr="00D0337E" w:rsidRDefault="00133868" w:rsidP="00D0337E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337E">
        <w:rPr>
          <w:rFonts w:ascii="Arial" w:eastAsia="Times New Roman" w:hAnsi="Arial" w:cs="Arial"/>
          <w:color w:val="auto"/>
          <w:sz w:val="24"/>
          <w:szCs w:val="24"/>
        </w:rPr>
        <w:t>1</w:t>
      </w: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 и 22 апреля в </w:t>
      </w:r>
      <w:proofErr w:type="spellStart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Мезиновской</w:t>
      </w:r>
      <w:proofErr w:type="spellEnd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средней общеобразовательной школе </w:t>
      </w:r>
      <w:proofErr w:type="spellStart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им.А.И</w:t>
      </w:r>
      <w:proofErr w:type="spellEnd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Солженицына и </w:t>
      </w:r>
      <w:proofErr w:type="spellStart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Вашутинской</w:t>
      </w:r>
      <w:proofErr w:type="spellEnd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основной общеобразовательной школе состоялись уроки Памяти</w:t>
      </w:r>
      <w:r w:rsidRPr="00D0337E">
        <w:rPr>
          <w:color w:val="auto"/>
          <w:sz w:val="28"/>
          <w:szCs w:val="28"/>
          <w:shd w:val="clear" w:color="auto" w:fill="FFFFFF"/>
        </w:rPr>
        <w:t xml:space="preserve"> </w:t>
      </w:r>
      <w:r w:rsidRPr="00D033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геноциде советского народа нацистами и их пособниками в годы Великой отечественной войны</w:t>
      </w: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Уроки провели Наумова Н.В., председатель местного отделения Союза пенсионеров, </w:t>
      </w:r>
      <w:proofErr w:type="spellStart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Пузь</w:t>
      </w:r>
      <w:proofErr w:type="spellEnd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Р.С., бывший узник фашистских концлагерей, Мельников С.Д., ветеран правоохранительных органов.</w:t>
      </w:r>
    </w:p>
    <w:p w:rsidR="00133868" w:rsidRPr="00D0337E" w:rsidRDefault="00133868" w:rsidP="00D033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337E">
        <w:rPr>
          <w:rFonts w:ascii="Times New Roman" w:hAnsi="Times New Roman" w:cs="Times New Roman"/>
          <w:color w:val="auto"/>
          <w:sz w:val="28"/>
          <w:szCs w:val="28"/>
        </w:rPr>
        <w:t xml:space="preserve">26 апреля специалисты МКУ «Отдел по вопросам спорта, семьи и молодежи», члены местного отделения Союза пенсионеров, активисты местного отделения партии «Единая Россия» Гусь-Хрустального района провели субботник на могиле участницы Великой Отечественной войны 1941-1945 годов </w:t>
      </w:r>
      <w:proofErr w:type="spellStart"/>
      <w:r w:rsidRPr="00D0337E">
        <w:rPr>
          <w:rFonts w:ascii="Times New Roman" w:hAnsi="Times New Roman" w:cs="Times New Roman"/>
          <w:color w:val="auto"/>
          <w:sz w:val="28"/>
          <w:szCs w:val="28"/>
        </w:rPr>
        <w:t>М.В.Залетовой</w:t>
      </w:r>
      <w:proofErr w:type="spellEnd"/>
      <w:r w:rsidRPr="00D0337E">
        <w:rPr>
          <w:rFonts w:ascii="Times New Roman" w:hAnsi="Times New Roman" w:cs="Times New Roman"/>
          <w:color w:val="auto"/>
          <w:sz w:val="28"/>
          <w:szCs w:val="28"/>
        </w:rPr>
        <w:t>, погибшей во время тренировочного полета в 1944 году.</w:t>
      </w:r>
    </w:p>
    <w:p w:rsidR="0025230A" w:rsidRPr="00D0337E" w:rsidRDefault="0025230A" w:rsidP="00D0337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 апреля в Демидовской средней школе прошёл Час памяти «Семейные реликвии рассказывают…», подготовленный совместными усилиями председателя местного отделения Союза пенсионеров </w:t>
      </w:r>
      <w:proofErr w:type="spellStart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Н.В.Наумовой</w:t>
      </w:r>
      <w:proofErr w:type="spellEnd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сотрудниками </w:t>
      </w:r>
      <w:proofErr w:type="spellStart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Межпоселенческой</w:t>
      </w:r>
      <w:proofErr w:type="spellEnd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библиотеки и коллективом педагогов и учащихся вышеназванной школы.</w:t>
      </w:r>
    </w:p>
    <w:p w:rsidR="0025230A" w:rsidRPr="00D0337E" w:rsidRDefault="0025230A" w:rsidP="00D0337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7 мая в Гусь-Хрустальном районе состоялся автопробег «Дорога</w:t>
      </w:r>
      <w:r w:rsidR="00791327">
        <w:rPr>
          <w:rFonts w:ascii="Times New Roman" w:eastAsia="Times New Roman" w:hAnsi="Times New Roman" w:cs="Times New Roman"/>
          <w:color w:val="auto"/>
          <w:sz w:val="28"/>
          <w:szCs w:val="28"/>
        </w:rPr>
        <w:t>ми</w:t>
      </w: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памяти», посвященный 77-летию Победы в Великой отечественной войне. Пробег организован сотрудниками «Отдела по вопросам спорта, семьи и молодежи». Поздравить ветеранов присоединились – председатель местного отделения Союза пенсионеров Наумова Н.В., члены молодежного совета, активисты партии «Единая Россия», а также автомобилисты – спортсмены поселка </w:t>
      </w:r>
      <w:proofErr w:type="spellStart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Золотково</w:t>
      </w:r>
      <w:proofErr w:type="spellEnd"/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C171E" w:rsidRDefault="0025230A" w:rsidP="00D0337E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Члены </w:t>
      </w:r>
      <w:r w:rsidR="00133868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отделения Союза пенсионеров совместно со студентами </w:t>
      </w:r>
      <w:proofErr w:type="spellStart"/>
      <w:r w:rsidR="00133868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Гусевского</w:t>
      </w:r>
      <w:proofErr w:type="spellEnd"/>
      <w:r w:rsidR="00133868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технологического колледжа п</w:t>
      </w:r>
      <w:r w:rsidR="00CC171E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риняли участие в областном конкурсе, направленном на сохран</w:t>
      </w:r>
      <w:r w:rsidR="00133868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C171E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ние исторической памяти «Жен</w:t>
      </w:r>
      <w:r w:rsidR="00133868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C171E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>кое лицо Победы. Владимирские женщины-женщины, меняющие мир»</w:t>
      </w:r>
      <w:r w:rsidR="00133868" w:rsidRPr="00D033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 итогам конкура была выпущена книга </w:t>
      </w:r>
      <w:r w:rsidR="00D0337E" w:rsidRPr="007D6774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133868" w:rsidRPr="007D6774">
        <w:rPr>
          <w:rFonts w:ascii="Times New Roman" w:eastAsia="Times New Roman" w:hAnsi="Times New Roman" w:cs="Times New Roman"/>
          <w:color w:val="auto"/>
          <w:sz w:val="28"/>
          <w:szCs w:val="28"/>
        </w:rPr>
        <w:t>Женское лицо Победы</w:t>
      </w:r>
      <w:r w:rsidR="007D6774" w:rsidRPr="007D677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0337E" w:rsidRPr="007D677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33868" w:rsidRPr="007D67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C171E" w:rsidRPr="00D0337E" w:rsidRDefault="005D5361" w:rsidP="009E6229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91327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местного отделения Союза пенсионеров</w:t>
      </w:r>
      <w:r w:rsidR="00791327" w:rsidRPr="00791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01.12.2022</w:t>
      </w:r>
      <w:r w:rsidRPr="00791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посетили МБОУ «</w:t>
      </w:r>
      <w:proofErr w:type="spellStart"/>
      <w:r w:rsidRPr="00791327">
        <w:rPr>
          <w:rFonts w:ascii="Times New Roman" w:eastAsia="Times New Roman" w:hAnsi="Times New Roman" w:cs="Times New Roman"/>
          <w:color w:val="auto"/>
          <w:sz w:val="28"/>
          <w:szCs w:val="28"/>
        </w:rPr>
        <w:t>Иванищевская</w:t>
      </w:r>
      <w:proofErr w:type="spellEnd"/>
      <w:r w:rsidRPr="007913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средняя общеобразовательная школа»</w:t>
      </w:r>
      <w:r w:rsidR="00791327" w:rsidRPr="00791327">
        <w:rPr>
          <w:rFonts w:ascii="Times New Roman" w:eastAsia="Times New Roman" w:hAnsi="Times New Roman" w:cs="Times New Roman"/>
          <w:color w:val="auto"/>
          <w:sz w:val="28"/>
          <w:szCs w:val="28"/>
        </w:rPr>
        <w:t>, где ознакомились с работой по патриотическому воспитанию, посетили музейный зал.</w:t>
      </w:r>
    </w:p>
    <w:p w:rsidR="00E4493F" w:rsidRPr="00CC171E" w:rsidRDefault="00E4493F" w:rsidP="00E4493F">
      <w:pPr>
        <w:spacing w:after="0" w:line="240" w:lineRule="auto"/>
        <w:ind w:firstLine="741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95550" w:rsidRPr="006B4041" w:rsidRDefault="00970AB9" w:rsidP="009E6229">
      <w:pPr>
        <w:spacing w:after="0" w:line="240" w:lineRule="auto"/>
        <w:ind w:firstLine="737"/>
        <w:jc w:val="both"/>
        <w:rPr>
          <w:rFonts w:ascii="Times New Roman" w:hAnsi="Times New Roman"/>
          <w:b/>
          <w:sz w:val="26"/>
          <w:szCs w:val="26"/>
        </w:rPr>
      </w:pPr>
      <w:r w:rsidRPr="008A7DD5">
        <w:rPr>
          <w:rFonts w:ascii="Times New Roman" w:hAnsi="Times New Roman"/>
          <w:sz w:val="28"/>
          <w:szCs w:val="28"/>
        </w:rPr>
        <w:t xml:space="preserve">Председатель местного отделения </w:t>
      </w:r>
      <w:r w:rsidR="00684726" w:rsidRPr="008A7DD5">
        <w:rPr>
          <w:rFonts w:ascii="Times New Roman" w:hAnsi="Times New Roman"/>
          <w:sz w:val="28"/>
          <w:szCs w:val="28"/>
        </w:rPr>
        <w:tab/>
      </w:r>
      <w:r w:rsidR="00684726" w:rsidRPr="008A7DD5">
        <w:rPr>
          <w:rFonts w:ascii="Times New Roman" w:hAnsi="Times New Roman"/>
          <w:sz w:val="28"/>
          <w:szCs w:val="28"/>
        </w:rPr>
        <w:tab/>
      </w:r>
      <w:r w:rsidR="00684726" w:rsidRPr="008A7DD5">
        <w:rPr>
          <w:rFonts w:ascii="Times New Roman" w:hAnsi="Times New Roman"/>
          <w:sz w:val="28"/>
          <w:szCs w:val="28"/>
        </w:rPr>
        <w:tab/>
      </w:r>
      <w:r w:rsidR="00684726" w:rsidRPr="008A7DD5">
        <w:rPr>
          <w:rFonts w:ascii="Times New Roman" w:hAnsi="Times New Roman"/>
          <w:sz w:val="28"/>
          <w:szCs w:val="28"/>
        </w:rPr>
        <w:tab/>
        <w:t>Н.В. Наумова</w:t>
      </w:r>
    </w:p>
    <w:sectPr w:rsidR="00295550" w:rsidRPr="006B4041" w:rsidSect="0028446E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26DA1"/>
    <w:multiLevelType w:val="hybridMultilevel"/>
    <w:tmpl w:val="C182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8ED"/>
    <w:multiLevelType w:val="hybridMultilevel"/>
    <w:tmpl w:val="A6349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6E"/>
    <w:rsid w:val="00010023"/>
    <w:rsid w:val="000257A1"/>
    <w:rsid w:val="00053F7C"/>
    <w:rsid w:val="00061A05"/>
    <w:rsid w:val="00097822"/>
    <w:rsid w:val="000A689C"/>
    <w:rsid w:val="000D7AF1"/>
    <w:rsid w:val="000D7CA7"/>
    <w:rsid w:val="000E28B4"/>
    <w:rsid w:val="000E46DE"/>
    <w:rsid w:val="000E52DD"/>
    <w:rsid w:val="000F2DB2"/>
    <w:rsid w:val="000F6F51"/>
    <w:rsid w:val="00104A72"/>
    <w:rsid w:val="00111676"/>
    <w:rsid w:val="00133868"/>
    <w:rsid w:val="001371A3"/>
    <w:rsid w:val="00162898"/>
    <w:rsid w:val="00170341"/>
    <w:rsid w:val="001A15CB"/>
    <w:rsid w:val="001B3612"/>
    <w:rsid w:val="001B5CB2"/>
    <w:rsid w:val="001B5D0D"/>
    <w:rsid w:val="001D2C3B"/>
    <w:rsid w:val="001D306C"/>
    <w:rsid w:val="00201752"/>
    <w:rsid w:val="0020653E"/>
    <w:rsid w:val="002203DF"/>
    <w:rsid w:val="002259FB"/>
    <w:rsid w:val="00226227"/>
    <w:rsid w:val="00250487"/>
    <w:rsid w:val="0025230A"/>
    <w:rsid w:val="002614D4"/>
    <w:rsid w:val="002733BE"/>
    <w:rsid w:val="00276D3A"/>
    <w:rsid w:val="00277AD7"/>
    <w:rsid w:val="002841E7"/>
    <w:rsid w:val="0028439F"/>
    <w:rsid w:val="0028446E"/>
    <w:rsid w:val="00295550"/>
    <w:rsid w:val="002B1EE5"/>
    <w:rsid w:val="002B1EF0"/>
    <w:rsid w:val="00302AF6"/>
    <w:rsid w:val="003121C7"/>
    <w:rsid w:val="003130EA"/>
    <w:rsid w:val="00323ACA"/>
    <w:rsid w:val="00337012"/>
    <w:rsid w:val="003443AF"/>
    <w:rsid w:val="00350732"/>
    <w:rsid w:val="00361B1D"/>
    <w:rsid w:val="00373B81"/>
    <w:rsid w:val="00394C5F"/>
    <w:rsid w:val="00395D28"/>
    <w:rsid w:val="00396667"/>
    <w:rsid w:val="003B0CB4"/>
    <w:rsid w:val="003C6295"/>
    <w:rsid w:val="003D2570"/>
    <w:rsid w:val="003F1F79"/>
    <w:rsid w:val="003F3E90"/>
    <w:rsid w:val="003F63C0"/>
    <w:rsid w:val="00417755"/>
    <w:rsid w:val="00423851"/>
    <w:rsid w:val="00426841"/>
    <w:rsid w:val="00442045"/>
    <w:rsid w:val="00453D82"/>
    <w:rsid w:val="00456599"/>
    <w:rsid w:val="00481AA8"/>
    <w:rsid w:val="004B36A6"/>
    <w:rsid w:val="005039AC"/>
    <w:rsid w:val="00522BE2"/>
    <w:rsid w:val="005240C8"/>
    <w:rsid w:val="00526DA6"/>
    <w:rsid w:val="0053774B"/>
    <w:rsid w:val="00545444"/>
    <w:rsid w:val="00550377"/>
    <w:rsid w:val="00556C8D"/>
    <w:rsid w:val="00577690"/>
    <w:rsid w:val="00594DAE"/>
    <w:rsid w:val="005C6B55"/>
    <w:rsid w:val="005D2FA4"/>
    <w:rsid w:val="005D4ED5"/>
    <w:rsid w:val="005D5361"/>
    <w:rsid w:val="005F5360"/>
    <w:rsid w:val="00621A89"/>
    <w:rsid w:val="006221C6"/>
    <w:rsid w:val="00632987"/>
    <w:rsid w:val="00650836"/>
    <w:rsid w:val="00651335"/>
    <w:rsid w:val="006552F5"/>
    <w:rsid w:val="0066506E"/>
    <w:rsid w:val="0067132C"/>
    <w:rsid w:val="006744EA"/>
    <w:rsid w:val="006763E6"/>
    <w:rsid w:val="00684726"/>
    <w:rsid w:val="00691A5C"/>
    <w:rsid w:val="00696EC5"/>
    <w:rsid w:val="006B4041"/>
    <w:rsid w:val="006C7296"/>
    <w:rsid w:val="006E2F32"/>
    <w:rsid w:val="006F5A82"/>
    <w:rsid w:val="007102A1"/>
    <w:rsid w:val="00711179"/>
    <w:rsid w:val="0071653D"/>
    <w:rsid w:val="00736D8B"/>
    <w:rsid w:val="00742A5B"/>
    <w:rsid w:val="00747723"/>
    <w:rsid w:val="00751A20"/>
    <w:rsid w:val="00766FAB"/>
    <w:rsid w:val="007733B0"/>
    <w:rsid w:val="00777129"/>
    <w:rsid w:val="00790BF2"/>
    <w:rsid w:val="00791327"/>
    <w:rsid w:val="007949E9"/>
    <w:rsid w:val="007A1756"/>
    <w:rsid w:val="007A5837"/>
    <w:rsid w:val="007D2121"/>
    <w:rsid w:val="007D6774"/>
    <w:rsid w:val="007E0D7C"/>
    <w:rsid w:val="007F6E64"/>
    <w:rsid w:val="007F7268"/>
    <w:rsid w:val="008042EF"/>
    <w:rsid w:val="00842187"/>
    <w:rsid w:val="00847256"/>
    <w:rsid w:val="00847A07"/>
    <w:rsid w:val="00872673"/>
    <w:rsid w:val="008743B9"/>
    <w:rsid w:val="00874B7F"/>
    <w:rsid w:val="008967E2"/>
    <w:rsid w:val="008A1167"/>
    <w:rsid w:val="008A7DD5"/>
    <w:rsid w:val="008B735D"/>
    <w:rsid w:val="008C1194"/>
    <w:rsid w:val="008E6560"/>
    <w:rsid w:val="009053A2"/>
    <w:rsid w:val="00911FF2"/>
    <w:rsid w:val="0092302D"/>
    <w:rsid w:val="00931917"/>
    <w:rsid w:val="009516E7"/>
    <w:rsid w:val="009611E8"/>
    <w:rsid w:val="00962727"/>
    <w:rsid w:val="00963B2B"/>
    <w:rsid w:val="0096710C"/>
    <w:rsid w:val="00970AB9"/>
    <w:rsid w:val="00976165"/>
    <w:rsid w:val="00980E85"/>
    <w:rsid w:val="0098378F"/>
    <w:rsid w:val="009A3CDC"/>
    <w:rsid w:val="009C3E87"/>
    <w:rsid w:val="009E6229"/>
    <w:rsid w:val="009E78F1"/>
    <w:rsid w:val="00A2030F"/>
    <w:rsid w:val="00A33149"/>
    <w:rsid w:val="00A34A3D"/>
    <w:rsid w:val="00A54455"/>
    <w:rsid w:val="00A637E1"/>
    <w:rsid w:val="00A971AB"/>
    <w:rsid w:val="00A97852"/>
    <w:rsid w:val="00AB336A"/>
    <w:rsid w:val="00AC0380"/>
    <w:rsid w:val="00AE7135"/>
    <w:rsid w:val="00AF475C"/>
    <w:rsid w:val="00AF4BF3"/>
    <w:rsid w:val="00B052E9"/>
    <w:rsid w:val="00B07A0E"/>
    <w:rsid w:val="00B12B34"/>
    <w:rsid w:val="00B143E7"/>
    <w:rsid w:val="00B14701"/>
    <w:rsid w:val="00B21AFF"/>
    <w:rsid w:val="00B276E1"/>
    <w:rsid w:val="00B45398"/>
    <w:rsid w:val="00B46898"/>
    <w:rsid w:val="00B501A6"/>
    <w:rsid w:val="00B51EA0"/>
    <w:rsid w:val="00B577E7"/>
    <w:rsid w:val="00B62F40"/>
    <w:rsid w:val="00B64C0A"/>
    <w:rsid w:val="00B807C2"/>
    <w:rsid w:val="00B8148C"/>
    <w:rsid w:val="00BC191B"/>
    <w:rsid w:val="00BC289C"/>
    <w:rsid w:val="00BC446A"/>
    <w:rsid w:val="00BD664F"/>
    <w:rsid w:val="00BE2282"/>
    <w:rsid w:val="00C10779"/>
    <w:rsid w:val="00C3333B"/>
    <w:rsid w:val="00C35C8E"/>
    <w:rsid w:val="00C3795D"/>
    <w:rsid w:val="00C47481"/>
    <w:rsid w:val="00C543C8"/>
    <w:rsid w:val="00C54F83"/>
    <w:rsid w:val="00C55B6A"/>
    <w:rsid w:val="00C7397F"/>
    <w:rsid w:val="00C76810"/>
    <w:rsid w:val="00C7782E"/>
    <w:rsid w:val="00CA0DAD"/>
    <w:rsid w:val="00CB653E"/>
    <w:rsid w:val="00CC171E"/>
    <w:rsid w:val="00CF64E4"/>
    <w:rsid w:val="00D0337E"/>
    <w:rsid w:val="00D13711"/>
    <w:rsid w:val="00D304D3"/>
    <w:rsid w:val="00D33C99"/>
    <w:rsid w:val="00D44E6D"/>
    <w:rsid w:val="00D52D53"/>
    <w:rsid w:val="00D6392F"/>
    <w:rsid w:val="00DA08D6"/>
    <w:rsid w:val="00DE2811"/>
    <w:rsid w:val="00DF0F83"/>
    <w:rsid w:val="00E001EC"/>
    <w:rsid w:val="00E06F5B"/>
    <w:rsid w:val="00E12BEB"/>
    <w:rsid w:val="00E17459"/>
    <w:rsid w:val="00E23168"/>
    <w:rsid w:val="00E359A5"/>
    <w:rsid w:val="00E4493F"/>
    <w:rsid w:val="00E8581D"/>
    <w:rsid w:val="00E91DF8"/>
    <w:rsid w:val="00E945E9"/>
    <w:rsid w:val="00EA4905"/>
    <w:rsid w:val="00EB0647"/>
    <w:rsid w:val="00EB5264"/>
    <w:rsid w:val="00EC58D8"/>
    <w:rsid w:val="00EC79FE"/>
    <w:rsid w:val="00ED27EE"/>
    <w:rsid w:val="00EE6E92"/>
    <w:rsid w:val="00EF0B78"/>
    <w:rsid w:val="00EF6380"/>
    <w:rsid w:val="00EF68D6"/>
    <w:rsid w:val="00F021FA"/>
    <w:rsid w:val="00F0710E"/>
    <w:rsid w:val="00F07663"/>
    <w:rsid w:val="00F2590D"/>
    <w:rsid w:val="00F36A08"/>
    <w:rsid w:val="00F64556"/>
    <w:rsid w:val="00F71B58"/>
    <w:rsid w:val="00F73A3E"/>
    <w:rsid w:val="00FB1BE0"/>
    <w:rsid w:val="00FC2227"/>
    <w:rsid w:val="00FD200B"/>
    <w:rsid w:val="00FD6ADA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29A0"/>
  <w15:docId w15:val="{91240BC2-AA6A-4423-9344-DACF368D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6E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8446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28446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link w:val="a5"/>
    <w:rsid w:val="0028446E"/>
    <w:pPr>
      <w:spacing w:after="140" w:line="288" w:lineRule="auto"/>
    </w:pPr>
  </w:style>
  <w:style w:type="paragraph" w:styleId="a6">
    <w:name w:val="List"/>
    <w:basedOn w:val="a4"/>
    <w:rsid w:val="0028446E"/>
    <w:rPr>
      <w:rFonts w:cs="Mangal"/>
    </w:rPr>
  </w:style>
  <w:style w:type="paragraph" w:styleId="a7">
    <w:name w:val="Title"/>
    <w:basedOn w:val="a"/>
    <w:rsid w:val="002844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8446E"/>
    <w:pPr>
      <w:suppressLineNumbers/>
    </w:pPr>
    <w:rPr>
      <w:rFonts w:cs="Mangal"/>
    </w:rPr>
  </w:style>
  <w:style w:type="paragraph" w:styleId="a9">
    <w:name w:val="Balloon Text"/>
    <w:basedOn w:val="a"/>
    <w:qFormat/>
    <w:rsid w:val="0028446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header"/>
    <w:basedOn w:val="a"/>
    <w:rsid w:val="0028446E"/>
  </w:style>
  <w:style w:type="paragraph" w:customStyle="1" w:styleId="ConsPlusTitle">
    <w:name w:val="ConsPlusTitle"/>
    <w:qFormat/>
    <w:rsid w:val="0028446E"/>
    <w:pPr>
      <w:widowControl w:val="0"/>
      <w:suppressAutoHyphens/>
      <w:spacing w:after="200"/>
    </w:pPr>
    <w:rPr>
      <w:rFonts w:ascii="Times New Roman" w:eastAsia="Times New Roman" w:hAnsi="Times New Roman" w:cs="Times New Roman"/>
      <w:b/>
      <w:color w:val="00000A"/>
      <w:szCs w:val="20"/>
      <w:lang w:eastAsia="zh-CN"/>
    </w:rPr>
  </w:style>
  <w:style w:type="paragraph" w:styleId="ab">
    <w:name w:val="Body Text Indent"/>
    <w:basedOn w:val="a"/>
    <w:rsid w:val="0028446E"/>
    <w:pPr>
      <w:ind w:firstLine="720"/>
    </w:pPr>
    <w:rPr>
      <w:sz w:val="28"/>
      <w:szCs w:val="20"/>
    </w:rPr>
  </w:style>
  <w:style w:type="paragraph" w:customStyle="1" w:styleId="ConsPlusNormal">
    <w:name w:val="ConsPlusNormal"/>
    <w:qFormat/>
    <w:rsid w:val="0028446E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0"/>
      <w:szCs w:val="20"/>
    </w:rPr>
  </w:style>
  <w:style w:type="paragraph" w:customStyle="1" w:styleId="ac">
    <w:name w:val="Содержимое таблицы"/>
    <w:basedOn w:val="a"/>
    <w:qFormat/>
    <w:rsid w:val="0028446E"/>
  </w:style>
  <w:style w:type="paragraph" w:customStyle="1" w:styleId="ad">
    <w:name w:val="Заголовок таблицы"/>
    <w:basedOn w:val="ac"/>
    <w:qFormat/>
    <w:rsid w:val="0028446E"/>
  </w:style>
  <w:style w:type="paragraph" w:styleId="ae">
    <w:name w:val="Normal (Web)"/>
    <w:basedOn w:val="a"/>
    <w:uiPriority w:val="99"/>
    <w:unhideWhenUsed/>
    <w:qFormat/>
    <w:rsid w:val="009A3C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7E0D7C"/>
    <w:pPr>
      <w:ind w:left="720"/>
      <w:contextualSpacing/>
    </w:pPr>
  </w:style>
  <w:style w:type="character" w:styleId="af0">
    <w:name w:val="Strong"/>
    <w:basedOn w:val="a0"/>
    <w:qFormat/>
    <w:rsid w:val="00DE2811"/>
    <w:rPr>
      <w:b/>
      <w:bCs/>
    </w:rPr>
  </w:style>
  <w:style w:type="character" w:styleId="af1">
    <w:name w:val="Hyperlink"/>
    <w:basedOn w:val="a0"/>
    <w:uiPriority w:val="99"/>
    <w:unhideWhenUsed/>
    <w:rsid w:val="00A54455"/>
    <w:rPr>
      <w:color w:val="0000FF"/>
      <w:u w:val="single"/>
    </w:rPr>
  </w:style>
  <w:style w:type="character" w:customStyle="1" w:styleId="em2">
    <w:name w:val="em2"/>
    <w:basedOn w:val="a0"/>
    <w:rsid w:val="00A54455"/>
  </w:style>
  <w:style w:type="character" w:customStyle="1" w:styleId="a5">
    <w:name w:val="Основной текст Знак"/>
    <w:basedOn w:val="a0"/>
    <w:link w:val="a4"/>
    <w:rsid w:val="00A54455"/>
    <w:rPr>
      <w:color w:val="00000A"/>
      <w:sz w:val="22"/>
    </w:rPr>
  </w:style>
  <w:style w:type="character" w:customStyle="1" w:styleId="WW8Num1z2">
    <w:name w:val="WW8Num1z2"/>
    <w:rsid w:val="00F7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8AD2-74F0-4C1B-97C9-F909D829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2021-12-14T08:51:00Z</cp:lastPrinted>
  <dcterms:created xsi:type="dcterms:W3CDTF">2021-02-05T04:27:00Z</dcterms:created>
  <dcterms:modified xsi:type="dcterms:W3CDTF">2023-02-17T11:10:00Z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